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B4" w:rsidRDefault="00D306B4" w:rsidP="00D306B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13075271"/>
      <w:r w:rsidRPr="00421484">
        <w:rPr>
          <w:rFonts w:ascii="Times New Roman" w:hAnsi="Times New Roman" w:cs="Times New Roman"/>
          <w:sz w:val="24"/>
          <w:szCs w:val="24"/>
        </w:rPr>
        <w:t xml:space="preserve">МИНИСТЕРСТВО ПРОСВЕЩЕНИЯ РОССИЙСКОЙ ФЕДЕРАЦИИ </w:t>
      </w:r>
    </w:p>
    <w:p w:rsidR="00D306B4" w:rsidRDefault="00D306B4" w:rsidP="00D306B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21484">
        <w:rPr>
          <w:rFonts w:ascii="Times New Roman" w:hAnsi="Times New Roman" w:cs="Times New Roman"/>
          <w:sz w:val="24"/>
          <w:szCs w:val="24"/>
        </w:rPr>
        <w:t xml:space="preserve">УПРАВЛЕНИЕ СОЦИАЛЬНОЙ СФЕРЫ АДМИНИСТРАЦИИ ГАВРИЛОВО-ПОСАДСКОГО МУНИЦИПАЛЬНОГО РАЙОНА </w:t>
      </w:r>
    </w:p>
    <w:p w:rsidR="00D306B4" w:rsidRDefault="00D306B4" w:rsidP="00D306B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2148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УНИЦИПАЛЬНОЕ БЮДЖЕТНОЕ </w:t>
      </w:r>
      <w:r w:rsidRPr="0042148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БЩЕОБРАЗОВАТЕЛЬНОЕ </w:t>
      </w:r>
      <w:r w:rsidRPr="0042148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ЧРЕЖДЕНИЕ «ГАВРИЛОВО-ПОСАДСКАЯ СРЕДНЯЯ ШКОЛА №1»</w:t>
      </w:r>
    </w:p>
    <w:p w:rsidR="00D306B4" w:rsidRPr="00421484" w:rsidRDefault="00D306B4" w:rsidP="00D306B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0774" w:type="dxa"/>
        <w:tblInd w:w="-1168" w:type="dxa"/>
        <w:tblLook w:val="04A0" w:firstRow="1" w:lastRow="0" w:firstColumn="1" w:lastColumn="0" w:noHBand="0" w:noVBand="1"/>
      </w:tblPr>
      <w:tblGrid>
        <w:gridCol w:w="3686"/>
        <w:gridCol w:w="3686"/>
        <w:gridCol w:w="3402"/>
      </w:tblGrid>
      <w:tr w:rsidR="00D306B4" w:rsidRPr="00421484" w:rsidTr="001B27AA">
        <w:tc>
          <w:tcPr>
            <w:tcW w:w="3686" w:type="dxa"/>
          </w:tcPr>
          <w:p w:rsidR="00D306B4" w:rsidRPr="00421484" w:rsidRDefault="00D306B4" w:rsidP="001B27AA">
            <w:pPr>
              <w:spacing w:line="47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484">
              <w:rPr>
                <w:rFonts w:ascii="Times New Roman" w:hAnsi="Times New Roman"/>
                <w:b/>
                <w:bCs/>
                <w:sz w:val="28"/>
                <w:szCs w:val="28"/>
              </w:rPr>
              <w:t>СОГЛАСОВАНО</w:t>
            </w:r>
          </w:p>
          <w:p w:rsidR="00D306B4" w:rsidRPr="00421484" w:rsidRDefault="00D306B4" w:rsidP="001B27AA">
            <w:pPr>
              <w:spacing w:line="47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484">
              <w:rPr>
                <w:rFonts w:ascii="Times New Roman" w:hAnsi="Times New Roman"/>
                <w:sz w:val="28"/>
                <w:szCs w:val="28"/>
              </w:rPr>
              <w:t>Методический совет</w:t>
            </w:r>
          </w:p>
          <w:p w:rsidR="00D306B4" w:rsidRPr="00421484" w:rsidRDefault="00D306B4" w:rsidP="001B27AA">
            <w:pPr>
              <w:spacing w:line="475" w:lineRule="exact"/>
              <w:rPr>
                <w:rFonts w:ascii="Times New Roman" w:hAnsi="Times New Roman"/>
                <w:sz w:val="28"/>
                <w:szCs w:val="28"/>
              </w:rPr>
            </w:pPr>
            <w:r w:rsidRPr="00421484">
              <w:rPr>
                <w:rFonts w:ascii="Times New Roman" w:hAnsi="Times New Roman"/>
                <w:sz w:val="28"/>
                <w:szCs w:val="28"/>
              </w:rPr>
              <w:t>______________ Белова Н.В.</w:t>
            </w:r>
          </w:p>
          <w:p w:rsidR="00D306B4" w:rsidRPr="00421484" w:rsidRDefault="00D306B4" w:rsidP="001B27AA">
            <w:pPr>
              <w:spacing w:line="475" w:lineRule="exact"/>
              <w:rPr>
                <w:rFonts w:ascii="Times New Roman" w:hAnsi="Times New Roman"/>
                <w:sz w:val="28"/>
                <w:szCs w:val="28"/>
              </w:rPr>
            </w:pPr>
            <w:r w:rsidRPr="00421484">
              <w:rPr>
                <w:rFonts w:ascii="Times New Roman" w:hAnsi="Times New Roman"/>
                <w:sz w:val="28"/>
                <w:szCs w:val="28"/>
              </w:rPr>
              <w:t>Протокол №1</w:t>
            </w:r>
          </w:p>
          <w:p w:rsidR="00D306B4" w:rsidRPr="00421484" w:rsidRDefault="00D306B4" w:rsidP="001B27AA">
            <w:pPr>
              <w:spacing w:line="475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1484">
              <w:rPr>
                <w:rFonts w:ascii="Times New Roman" w:hAnsi="Times New Roman"/>
                <w:sz w:val="28"/>
                <w:szCs w:val="28"/>
              </w:rPr>
              <w:t>от «04» сентября 2023 г.</w:t>
            </w:r>
          </w:p>
        </w:tc>
        <w:tc>
          <w:tcPr>
            <w:tcW w:w="3686" w:type="dxa"/>
          </w:tcPr>
          <w:p w:rsidR="00D306B4" w:rsidRPr="00421484" w:rsidRDefault="00D306B4" w:rsidP="001B27AA">
            <w:pPr>
              <w:spacing w:line="475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1484">
              <w:rPr>
                <w:rFonts w:ascii="Times New Roman" w:hAnsi="Times New Roman"/>
                <w:b/>
                <w:bCs/>
                <w:sz w:val="28"/>
                <w:szCs w:val="28"/>
              </w:rPr>
              <w:t>РАССМОТРЕНО</w:t>
            </w:r>
          </w:p>
          <w:p w:rsidR="00D306B4" w:rsidRPr="00421484" w:rsidRDefault="00D306B4" w:rsidP="001B27AA">
            <w:pPr>
              <w:spacing w:line="475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21484">
              <w:rPr>
                <w:rFonts w:ascii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421484">
              <w:rPr>
                <w:rFonts w:ascii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421484">
              <w:rPr>
                <w:rFonts w:ascii="Times New Roman" w:hAnsi="Times New Roman"/>
                <w:bCs/>
                <w:sz w:val="28"/>
                <w:szCs w:val="28"/>
              </w:rPr>
              <w:t>иректора</w:t>
            </w:r>
            <w:proofErr w:type="spellEnd"/>
            <w:r w:rsidRPr="00421484">
              <w:rPr>
                <w:rFonts w:ascii="Times New Roman" w:hAnsi="Times New Roman"/>
                <w:bCs/>
                <w:sz w:val="28"/>
                <w:szCs w:val="28"/>
              </w:rPr>
              <w:t xml:space="preserve"> по УВР </w:t>
            </w:r>
          </w:p>
          <w:p w:rsidR="00D306B4" w:rsidRPr="00421484" w:rsidRDefault="00D306B4" w:rsidP="001B27AA">
            <w:pPr>
              <w:spacing w:line="475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421484">
              <w:rPr>
                <w:rFonts w:ascii="Times New Roman" w:hAnsi="Times New Roman"/>
                <w:bCs/>
                <w:sz w:val="28"/>
                <w:szCs w:val="28"/>
              </w:rPr>
              <w:t xml:space="preserve">__________ </w:t>
            </w:r>
            <w:proofErr w:type="spellStart"/>
            <w:r w:rsidRPr="00421484">
              <w:rPr>
                <w:rFonts w:ascii="Times New Roman" w:hAnsi="Times New Roman"/>
                <w:bCs/>
                <w:sz w:val="28"/>
                <w:szCs w:val="28"/>
              </w:rPr>
              <w:t>Салазанова</w:t>
            </w:r>
            <w:proofErr w:type="spellEnd"/>
            <w:r w:rsidRPr="00421484">
              <w:rPr>
                <w:rFonts w:ascii="Times New Roman" w:hAnsi="Times New Roman"/>
                <w:bCs/>
                <w:sz w:val="28"/>
                <w:szCs w:val="28"/>
              </w:rPr>
              <w:t xml:space="preserve"> А.В.</w:t>
            </w:r>
          </w:p>
          <w:p w:rsidR="00D306B4" w:rsidRPr="00421484" w:rsidRDefault="00D306B4" w:rsidP="001B27AA">
            <w:pPr>
              <w:spacing w:line="475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421484">
              <w:rPr>
                <w:rFonts w:ascii="Times New Roman" w:hAnsi="Times New Roman"/>
                <w:bCs/>
                <w:sz w:val="28"/>
                <w:szCs w:val="28"/>
              </w:rPr>
              <w:t>«04» сентября 2023 г.</w:t>
            </w:r>
          </w:p>
        </w:tc>
        <w:tc>
          <w:tcPr>
            <w:tcW w:w="3402" w:type="dxa"/>
          </w:tcPr>
          <w:p w:rsidR="00D306B4" w:rsidRPr="00421484" w:rsidRDefault="00D306B4" w:rsidP="001B27AA">
            <w:pPr>
              <w:spacing w:line="475" w:lineRule="exact"/>
              <w:ind w:right="18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14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14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УТВЕРЖДЕНО</w:t>
            </w:r>
          </w:p>
          <w:p w:rsidR="00D306B4" w:rsidRPr="00421484" w:rsidRDefault="00D306B4" w:rsidP="001B27AA">
            <w:pPr>
              <w:spacing w:line="475" w:lineRule="exact"/>
              <w:ind w:right="18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1484"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</w:p>
          <w:p w:rsidR="00D306B4" w:rsidRPr="00421484" w:rsidRDefault="00D306B4" w:rsidP="001B27AA">
            <w:pPr>
              <w:spacing w:line="475" w:lineRule="exact"/>
              <w:ind w:right="180"/>
              <w:rPr>
                <w:rFonts w:ascii="Times New Roman" w:hAnsi="Times New Roman"/>
                <w:bCs/>
                <w:sz w:val="28"/>
                <w:szCs w:val="28"/>
              </w:rPr>
            </w:pPr>
            <w:r w:rsidRPr="00421484">
              <w:rPr>
                <w:rFonts w:ascii="Times New Roman" w:hAnsi="Times New Roman"/>
                <w:bCs/>
                <w:sz w:val="28"/>
                <w:szCs w:val="28"/>
              </w:rPr>
              <w:t>___________Исаева Т.А.</w:t>
            </w:r>
          </w:p>
          <w:p w:rsidR="00D306B4" w:rsidRPr="00421484" w:rsidRDefault="00D306B4" w:rsidP="001B27AA">
            <w:pPr>
              <w:spacing w:line="475" w:lineRule="exact"/>
              <w:ind w:right="180"/>
              <w:rPr>
                <w:rFonts w:ascii="Times New Roman" w:hAnsi="Times New Roman"/>
                <w:bCs/>
                <w:sz w:val="28"/>
                <w:szCs w:val="28"/>
              </w:rPr>
            </w:pPr>
            <w:r w:rsidRPr="00421484">
              <w:rPr>
                <w:rFonts w:ascii="Times New Roman" w:hAnsi="Times New Roman"/>
                <w:bCs/>
                <w:sz w:val="28"/>
                <w:szCs w:val="28"/>
              </w:rPr>
              <w:t>Приказ № 77л-о</w:t>
            </w:r>
          </w:p>
          <w:p w:rsidR="00D306B4" w:rsidRPr="00421484" w:rsidRDefault="00D306B4" w:rsidP="001B27AA">
            <w:pPr>
              <w:spacing w:line="475" w:lineRule="exact"/>
              <w:ind w:right="18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1484">
              <w:rPr>
                <w:rFonts w:ascii="Times New Roman" w:hAnsi="Times New Roman"/>
                <w:bCs/>
                <w:sz w:val="28"/>
                <w:szCs w:val="28"/>
              </w:rPr>
              <w:t>от «04» сентября 2023 г.</w:t>
            </w:r>
          </w:p>
        </w:tc>
      </w:tr>
    </w:tbl>
    <w:p w:rsidR="00D306B4" w:rsidRPr="00421484" w:rsidRDefault="00D306B4" w:rsidP="00D306B4">
      <w:pPr>
        <w:spacing w:after="222" w:line="270" w:lineRule="exact"/>
        <w:ind w:right="18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D306B4" w:rsidRPr="00421484" w:rsidRDefault="00D306B4" w:rsidP="00D306B4">
      <w:pPr>
        <w:spacing w:after="222" w:line="270" w:lineRule="exact"/>
        <w:ind w:right="18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D306B4" w:rsidRDefault="00D306B4" w:rsidP="00D306B4">
      <w:pPr>
        <w:spacing w:after="222" w:line="270" w:lineRule="exact"/>
        <w:ind w:right="18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421484">
        <w:rPr>
          <w:rFonts w:ascii="Times New Roman" w:eastAsia="Arial Unicode MS" w:hAnsi="Times New Roman" w:cs="Times New Roman"/>
          <w:b/>
          <w:bCs/>
          <w:sz w:val="28"/>
          <w:szCs w:val="28"/>
        </w:rPr>
        <w:t>РАБОЧАЯ ПРОГРАММА</w:t>
      </w:r>
    </w:p>
    <w:p w:rsidR="00D306B4" w:rsidRPr="00421484" w:rsidRDefault="00D306B4" w:rsidP="00D306B4">
      <w:pPr>
        <w:spacing w:after="222" w:line="270" w:lineRule="exact"/>
        <w:ind w:right="18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:rsidR="00D306B4" w:rsidRPr="00421484" w:rsidRDefault="00D306B4" w:rsidP="00D306B4">
      <w:pPr>
        <w:spacing w:after="222" w:line="270" w:lineRule="exact"/>
        <w:ind w:right="18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421484">
        <w:rPr>
          <w:rFonts w:ascii="Times New Roman" w:eastAsia="Arial Unicode MS" w:hAnsi="Times New Roman" w:cs="Times New Roman"/>
          <w:b/>
          <w:bCs/>
          <w:sz w:val="28"/>
          <w:szCs w:val="28"/>
        </w:rPr>
        <w:t>учебного предмета «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Вероятность и статистика</w:t>
      </w:r>
      <w:r w:rsidRPr="00421484">
        <w:rPr>
          <w:rFonts w:ascii="Times New Roman" w:eastAsia="Arial Unicode MS" w:hAnsi="Times New Roman" w:cs="Times New Roman"/>
          <w:b/>
          <w:bCs/>
          <w:sz w:val="28"/>
          <w:szCs w:val="28"/>
        </w:rPr>
        <w:t>»</w:t>
      </w:r>
    </w:p>
    <w:p w:rsidR="00D306B4" w:rsidRPr="00421484" w:rsidRDefault="00D306B4" w:rsidP="00D306B4">
      <w:pPr>
        <w:spacing w:after="3947" w:line="270" w:lineRule="exact"/>
        <w:ind w:right="180"/>
        <w:jc w:val="center"/>
        <w:rPr>
          <w:rFonts w:ascii="Times New Roman" w:eastAsia="Arial Unicode MS" w:hAnsi="Times New Roman" w:cs="Times New Roman"/>
          <w:sz w:val="27"/>
          <w:szCs w:val="27"/>
        </w:rPr>
      </w:pPr>
      <w:r w:rsidRPr="00421484">
        <w:rPr>
          <w:rFonts w:ascii="Times New Roman" w:eastAsia="Arial Unicode MS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eastAsia="Arial Unicode MS" w:hAnsi="Times New Roman" w:cs="Times New Roman"/>
          <w:sz w:val="28"/>
          <w:szCs w:val="28"/>
        </w:rPr>
        <w:t>10</w:t>
      </w:r>
      <w:r w:rsidRPr="00421484">
        <w:rPr>
          <w:rFonts w:ascii="Times New Roman" w:eastAsia="Arial Unicode MS" w:hAnsi="Times New Roman" w:cs="Times New Roman"/>
          <w:spacing w:val="60"/>
          <w:sz w:val="28"/>
          <w:szCs w:val="28"/>
          <w:shd w:val="clear" w:color="auto" w:fill="FFFFFF"/>
        </w:rPr>
        <w:t>-</w:t>
      </w:r>
      <w:r>
        <w:rPr>
          <w:rFonts w:ascii="Times New Roman" w:eastAsia="Arial Unicode MS" w:hAnsi="Times New Roman" w:cs="Times New Roman"/>
          <w:spacing w:val="60"/>
          <w:sz w:val="28"/>
          <w:szCs w:val="28"/>
          <w:shd w:val="clear" w:color="auto" w:fill="FFFFFF"/>
        </w:rPr>
        <w:t>11</w:t>
      </w:r>
      <w:r w:rsidRPr="00421484">
        <w:rPr>
          <w:rFonts w:ascii="Times New Roman" w:eastAsia="Arial Unicode MS" w:hAnsi="Times New Roman" w:cs="Times New Roman"/>
          <w:sz w:val="28"/>
          <w:szCs w:val="28"/>
        </w:rPr>
        <w:t xml:space="preserve"> кла</w:t>
      </w:r>
      <w:r w:rsidRPr="00421484">
        <w:rPr>
          <w:rFonts w:ascii="Times New Roman" w:eastAsia="Arial Unicode MS" w:hAnsi="Times New Roman" w:cs="Times New Roman"/>
          <w:sz w:val="27"/>
          <w:szCs w:val="27"/>
        </w:rPr>
        <w:t>ссов</w:t>
      </w:r>
    </w:p>
    <w:p w:rsidR="00D306B4" w:rsidRPr="00421484" w:rsidRDefault="00D306B4" w:rsidP="00D306B4">
      <w:pPr>
        <w:spacing w:after="3947" w:line="270" w:lineRule="exact"/>
        <w:ind w:right="18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421484">
        <w:rPr>
          <w:rFonts w:ascii="Times New Roman" w:eastAsia="Arial Unicode MS" w:hAnsi="Times New Roman" w:cs="Times New Roman"/>
          <w:color w:val="000000"/>
          <w:sz w:val="28"/>
          <w:szCs w:val="28"/>
        </w:rPr>
        <w:t>Гаврилов Посад 2023</w:t>
      </w:r>
    </w:p>
    <w:p w:rsidR="00FA1CA0" w:rsidRDefault="00FA1CA0">
      <w:pPr>
        <w:spacing w:after="0"/>
        <w:ind w:left="120"/>
        <w:jc w:val="center"/>
      </w:pPr>
    </w:p>
    <w:p w:rsidR="00FA1CA0" w:rsidRDefault="00FA1CA0">
      <w:pPr>
        <w:spacing w:after="0"/>
        <w:ind w:left="120"/>
        <w:jc w:val="center"/>
      </w:pPr>
    </w:p>
    <w:p w:rsidR="00FA1CA0" w:rsidRDefault="00FA1CA0">
      <w:pPr>
        <w:spacing w:after="0"/>
        <w:ind w:left="120"/>
        <w:jc w:val="center"/>
      </w:pPr>
    </w:p>
    <w:p w:rsidR="00FA1CA0" w:rsidRDefault="00FA1CA0">
      <w:pPr>
        <w:spacing w:after="0"/>
        <w:ind w:left="120"/>
        <w:jc w:val="center"/>
      </w:pPr>
    </w:p>
    <w:p w:rsidR="00FA1CA0" w:rsidRDefault="00FA1CA0">
      <w:pPr>
        <w:spacing w:after="0"/>
        <w:ind w:left="120"/>
        <w:jc w:val="center"/>
      </w:pPr>
    </w:p>
    <w:p w:rsidR="00FA1CA0" w:rsidRDefault="00FA1CA0">
      <w:pPr>
        <w:spacing w:after="0"/>
        <w:ind w:left="120"/>
        <w:jc w:val="center"/>
      </w:pPr>
    </w:p>
    <w:p w:rsidR="00FA1CA0" w:rsidRDefault="00FA1CA0">
      <w:pPr>
        <w:spacing w:after="0"/>
        <w:ind w:left="120"/>
        <w:jc w:val="center"/>
      </w:pPr>
    </w:p>
    <w:p w:rsidR="00FA1CA0" w:rsidRDefault="00FA1CA0">
      <w:pPr>
        <w:spacing w:after="0"/>
        <w:ind w:left="120"/>
        <w:jc w:val="center"/>
      </w:pPr>
    </w:p>
    <w:p w:rsidR="00FA1CA0" w:rsidRDefault="00FA1CA0">
      <w:pPr>
        <w:spacing w:after="0"/>
        <w:ind w:left="120"/>
        <w:jc w:val="center"/>
      </w:pPr>
    </w:p>
    <w:p w:rsidR="00FA1CA0" w:rsidRDefault="00FA1CA0">
      <w:pPr>
        <w:spacing w:after="0"/>
        <w:ind w:left="120"/>
        <w:jc w:val="center"/>
      </w:pPr>
    </w:p>
    <w:p w:rsidR="00FA1CA0" w:rsidRDefault="00FA1CA0">
      <w:pPr>
        <w:spacing w:after="0"/>
        <w:ind w:left="120"/>
        <w:jc w:val="center"/>
      </w:pPr>
    </w:p>
    <w:p w:rsidR="00FA1CA0" w:rsidRDefault="00812967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FA1CA0" w:rsidRDefault="00FA1CA0">
      <w:pPr>
        <w:spacing w:after="0"/>
        <w:ind w:left="120"/>
      </w:pPr>
    </w:p>
    <w:p w:rsidR="00FA1CA0" w:rsidRDefault="00FA1CA0">
      <w:pPr>
        <w:sectPr w:rsidR="00FA1CA0">
          <w:pgSz w:w="11906" w:h="16383"/>
          <w:pgMar w:top="1134" w:right="850" w:bottom="1134" w:left="1701" w:header="720" w:footer="720" w:gutter="0"/>
          <w:cols w:space="720"/>
        </w:sectPr>
      </w:pPr>
    </w:p>
    <w:p w:rsidR="00FA1CA0" w:rsidRDefault="00812967">
      <w:pPr>
        <w:spacing w:after="0" w:line="264" w:lineRule="auto"/>
        <w:ind w:left="120"/>
        <w:jc w:val="both"/>
      </w:pPr>
      <w:bookmarkStart w:id="2" w:name="block-1307527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A1CA0" w:rsidRDefault="00FA1CA0">
      <w:pPr>
        <w:spacing w:after="0" w:line="264" w:lineRule="auto"/>
        <w:ind w:left="120"/>
        <w:jc w:val="both"/>
      </w:pPr>
    </w:p>
    <w:p w:rsidR="00FA1CA0" w:rsidRDefault="00812967">
      <w:pPr>
        <w:spacing w:after="0" w:line="264" w:lineRule="auto"/>
        <w:ind w:firstLine="600"/>
        <w:jc w:val="both"/>
      </w:pPr>
      <w:bookmarkStart w:id="3" w:name="_Toc118726574"/>
      <w:bookmarkEnd w:id="3"/>
      <w:r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</w:p>
    <w:p w:rsidR="00FA1CA0" w:rsidRDefault="00FA1CA0">
      <w:pPr>
        <w:spacing w:after="0" w:line="264" w:lineRule="auto"/>
        <w:ind w:left="120"/>
        <w:jc w:val="both"/>
      </w:pPr>
    </w:p>
    <w:p w:rsidR="00FA1CA0" w:rsidRDefault="00812967">
      <w:pPr>
        <w:spacing w:after="0" w:line="264" w:lineRule="auto"/>
        <w:ind w:left="120"/>
        <w:jc w:val="both"/>
      </w:pPr>
      <w:bookmarkStart w:id="4" w:name="_Toc118726606"/>
      <w:bookmarkEnd w:id="4"/>
      <w:r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FA1CA0" w:rsidRDefault="00FA1CA0">
      <w:pPr>
        <w:spacing w:after="0" w:line="264" w:lineRule="auto"/>
        <w:ind w:left="120"/>
        <w:jc w:val="both"/>
      </w:pP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>
        <w:rPr>
          <w:rFonts w:ascii="Times New Roman" w:hAnsi="Times New Roman"/>
          <w:color w:val="000000"/>
          <w:sz w:val="28"/>
        </w:rPr>
        <w:t>значимости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>
        <w:rPr>
          <w:rFonts w:ascii="Times New Roman" w:hAnsi="Times New Roman"/>
          <w:color w:val="000000"/>
          <w:sz w:val="28"/>
        </w:rPr>
        <w:t>ств пр</w:t>
      </w:r>
      <w:proofErr w:type="gramEnd"/>
      <w:r>
        <w:rPr>
          <w:rFonts w:ascii="Times New Roman" w:hAnsi="Times New Roman"/>
          <w:color w:val="000000"/>
          <w:sz w:val="28"/>
        </w:rPr>
        <w:t xml:space="preserve">именяемых фактов. </w:t>
      </w:r>
    </w:p>
    <w:p w:rsidR="00FA1CA0" w:rsidRDefault="00FA1CA0">
      <w:pPr>
        <w:spacing w:after="0" w:line="264" w:lineRule="auto"/>
        <w:ind w:left="120"/>
        <w:jc w:val="both"/>
      </w:pPr>
    </w:p>
    <w:p w:rsidR="00FA1CA0" w:rsidRDefault="00812967">
      <w:pPr>
        <w:spacing w:after="0" w:line="264" w:lineRule="auto"/>
        <w:ind w:left="120"/>
        <w:jc w:val="both"/>
      </w:pPr>
      <w:bookmarkStart w:id="5" w:name="_Toc118726607"/>
      <w:bookmarkEnd w:id="5"/>
      <w:r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FA1CA0" w:rsidRDefault="00FA1CA0">
      <w:pPr>
        <w:spacing w:after="0" w:line="264" w:lineRule="auto"/>
        <w:ind w:left="120"/>
        <w:jc w:val="both"/>
      </w:pPr>
    </w:p>
    <w:p w:rsidR="00FA1CA0" w:rsidRDefault="0081296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FA1CA0" w:rsidRDefault="00FA1CA0">
      <w:pPr>
        <w:sectPr w:rsidR="00FA1CA0">
          <w:pgSz w:w="11906" w:h="16383"/>
          <w:pgMar w:top="1134" w:right="850" w:bottom="1134" w:left="1701" w:header="720" w:footer="720" w:gutter="0"/>
          <w:cols w:space="720"/>
        </w:sectPr>
      </w:pPr>
    </w:p>
    <w:p w:rsidR="00FA1CA0" w:rsidRDefault="00812967">
      <w:pPr>
        <w:spacing w:after="0"/>
        <w:ind w:left="120"/>
      </w:pPr>
      <w:bookmarkStart w:id="6" w:name="_Toc118726611"/>
      <w:bookmarkStart w:id="7" w:name="block-13075277"/>
      <w:bookmarkEnd w:id="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FA1CA0" w:rsidRDefault="00FA1CA0">
      <w:pPr>
        <w:spacing w:after="0"/>
        <w:ind w:left="120"/>
      </w:pPr>
    </w:p>
    <w:p w:rsidR="00FA1CA0" w:rsidRDefault="0081296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FA1CA0" w:rsidRDefault="00FA1CA0">
      <w:pPr>
        <w:spacing w:after="0"/>
        <w:ind w:left="120"/>
        <w:jc w:val="both"/>
      </w:pPr>
    </w:p>
    <w:p w:rsidR="00FA1CA0" w:rsidRDefault="0081296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FA1CA0" w:rsidRDefault="0081296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FA1CA0" w:rsidRDefault="0081296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FA1CA0" w:rsidRDefault="0081296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FA1CA0" w:rsidRDefault="0081296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FA1CA0" w:rsidRDefault="0081296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FA1CA0" w:rsidRDefault="0081296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>
        <w:rPr>
          <w:rFonts w:ascii="Times New Roman" w:hAnsi="Times New Roman"/>
          <w:color w:val="000000"/>
          <w:sz w:val="28"/>
        </w:rPr>
        <w:t>геометрическое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биномиальное. </w:t>
      </w:r>
    </w:p>
    <w:p w:rsidR="00FA1CA0" w:rsidRDefault="00FA1CA0">
      <w:pPr>
        <w:spacing w:after="0"/>
        <w:ind w:left="120"/>
        <w:jc w:val="both"/>
      </w:pPr>
    </w:p>
    <w:p w:rsidR="00FA1CA0" w:rsidRDefault="00812967">
      <w:pPr>
        <w:spacing w:after="0"/>
        <w:ind w:left="120"/>
        <w:jc w:val="both"/>
      </w:pPr>
      <w:bookmarkStart w:id="8" w:name="_Toc118726613"/>
      <w:bookmarkEnd w:id="8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FA1CA0" w:rsidRDefault="00FA1CA0">
      <w:pPr>
        <w:spacing w:after="0"/>
        <w:ind w:left="120"/>
        <w:jc w:val="both"/>
      </w:pPr>
    </w:p>
    <w:p w:rsidR="00FA1CA0" w:rsidRDefault="00812967">
      <w:pPr>
        <w:spacing w:after="0"/>
        <w:ind w:firstLine="600"/>
        <w:jc w:val="both"/>
      </w:pPr>
      <w:bookmarkStart w:id="9" w:name="_Toc73394999"/>
      <w:bookmarkEnd w:id="9"/>
      <w:r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FA1CA0" w:rsidRDefault="0081296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FA1CA0" w:rsidRDefault="0081296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FA1CA0" w:rsidRDefault="00FA1CA0">
      <w:pPr>
        <w:sectPr w:rsidR="00FA1CA0">
          <w:pgSz w:w="11906" w:h="16383"/>
          <w:pgMar w:top="1134" w:right="850" w:bottom="1134" w:left="1701" w:header="720" w:footer="720" w:gutter="0"/>
          <w:cols w:space="720"/>
        </w:sectPr>
      </w:pPr>
    </w:p>
    <w:p w:rsidR="00FA1CA0" w:rsidRDefault="00812967">
      <w:pPr>
        <w:spacing w:after="0" w:line="264" w:lineRule="auto"/>
        <w:ind w:left="120"/>
        <w:jc w:val="both"/>
      </w:pPr>
      <w:bookmarkStart w:id="10" w:name="_Toc118726577"/>
      <w:bookmarkStart w:id="11" w:name="block-13075276"/>
      <w:bookmarkEnd w:id="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FA1CA0" w:rsidRDefault="00FA1CA0">
      <w:pPr>
        <w:spacing w:after="0" w:line="264" w:lineRule="auto"/>
        <w:ind w:left="120"/>
        <w:jc w:val="both"/>
      </w:pPr>
    </w:p>
    <w:p w:rsidR="00FA1CA0" w:rsidRDefault="00812967">
      <w:pPr>
        <w:spacing w:after="0" w:line="264" w:lineRule="auto"/>
        <w:ind w:left="120"/>
        <w:jc w:val="both"/>
      </w:pPr>
      <w:bookmarkStart w:id="12" w:name="_Toc118726578"/>
      <w:bookmarkEnd w:id="12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A1CA0" w:rsidRDefault="00FA1CA0">
      <w:pPr>
        <w:spacing w:after="0" w:line="264" w:lineRule="auto"/>
        <w:ind w:left="120"/>
        <w:jc w:val="both"/>
      </w:pP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FA1CA0" w:rsidRDefault="008129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FA1CA0" w:rsidRDefault="00812967">
      <w:pPr>
        <w:shd w:val="clear" w:color="auto" w:fill="FFFFFF"/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FA1CA0" w:rsidRDefault="008129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FA1CA0" w:rsidRDefault="0081296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FA1CA0" w:rsidRDefault="008129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FA1CA0" w:rsidRDefault="008129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A1CA0" w:rsidRDefault="00FA1CA0">
      <w:pPr>
        <w:spacing w:after="0" w:line="264" w:lineRule="auto"/>
        <w:ind w:left="120"/>
        <w:jc w:val="both"/>
      </w:pPr>
    </w:p>
    <w:p w:rsidR="00FA1CA0" w:rsidRDefault="00812967">
      <w:pPr>
        <w:spacing w:after="0" w:line="264" w:lineRule="auto"/>
        <w:ind w:left="120"/>
        <w:jc w:val="both"/>
      </w:pPr>
      <w:bookmarkStart w:id="13" w:name="_Toc118726579"/>
      <w:bookmarkEnd w:id="13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A1CA0" w:rsidRDefault="00FA1CA0">
      <w:pPr>
        <w:spacing w:after="0" w:line="264" w:lineRule="auto"/>
        <w:ind w:left="120"/>
        <w:jc w:val="both"/>
      </w:pPr>
    </w:p>
    <w:p w:rsidR="00FA1CA0" w:rsidRDefault="008129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A1CA0" w:rsidRDefault="0081296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A1CA0" w:rsidRDefault="0081296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A1CA0" w:rsidRDefault="0081296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FA1CA0" w:rsidRDefault="0081296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A1CA0" w:rsidRDefault="0081296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FA1CA0" w:rsidRDefault="0081296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A1CA0" w:rsidRDefault="0081296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A1CA0" w:rsidRDefault="0081296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A1CA0" w:rsidRDefault="0081296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A1CA0" w:rsidRDefault="0081296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A1CA0" w:rsidRDefault="0081296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FA1CA0" w:rsidRDefault="0081296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A1CA0" w:rsidRDefault="0081296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FA1CA0" w:rsidRDefault="0081296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FA1CA0" w:rsidRDefault="0081296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A1CA0" w:rsidRDefault="0081296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A1CA0" w:rsidRDefault="0081296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FA1CA0" w:rsidRDefault="0081296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A1CA0" w:rsidRDefault="0081296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FA1CA0" w:rsidRDefault="0081296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FA1CA0" w:rsidRDefault="0081296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A1CA0" w:rsidRDefault="0081296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FA1CA0" w:rsidRDefault="00FA1CA0">
      <w:pPr>
        <w:spacing w:after="0" w:line="264" w:lineRule="auto"/>
        <w:ind w:left="120"/>
        <w:jc w:val="both"/>
      </w:pPr>
    </w:p>
    <w:p w:rsidR="00FA1CA0" w:rsidRDefault="00812967">
      <w:pPr>
        <w:spacing w:after="0" w:line="264" w:lineRule="auto"/>
        <w:ind w:left="120"/>
        <w:jc w:val="both"/>
      </w:pPr>
      <w:bookmarkStart w:id="14" w:name="_Toc118726608"/>
      <w:bookmarkEnd w:id="14"/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FA1CA0" w:rsidRDefault="00FA1CA0">
      <w:pPr>
        <w:spacing w:after="0" w:line="264" w:lineRule="auto"/>
        <w:ind w:left="120"/>
        <w:jc w:val="both"/>
      </w:pPr>
    </w:p>
    <w:p w:rsidR="00FA1CA0" w:rsidRDefault="00812967">
      <w:pPr>
        <w:spacing w:after="0" w:line="264" w:lineRule="auto"/>
        <w:ind w:left="120"/>
        <w:jc w:val="both"/>
      </w:pPr>
      <w:bookmarkStart w:id="15" w:name="_Toc118726609"/>
      <w:bookmarkEnd w:id="15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FA1CA0" w:rsidRDefault="00FA1CA0">
      <w:pPr>
        <w:spacing w:after="0" w:line="264" w:lineRule="auto"/>
        <w:ind w:left="120"/>
        <w:jc w:val="both"/>
      </w:pP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FA1CA0" w:rsidRDefault="00FA1CA0">
      <w:pPr>
        <w:spacing w:after="0" w:line="264" w:lineRule="auto"/>
        <w:ind w:left="120"/>
        <w:jc w:val="both"/>
      </w:pPr>
    </w:p>
    <w:p w:rsidR="00FA1CA0" w:rsidRDefault="008129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FA1CA0" w:rsidRDefault="00FA1CA0">
      <w:pPr>
        <w:spacing w:after="0" w:line="264" w:lineRule="auto"/>
        <w:ind w:left="120"/>
        <w:jc w:val="both"/>
      </w:pP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FA1CA0" w:rsidRDefault="008129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FA1CA0" w:rsidRDefault="00FA1CA0">
      <w:pPr>
        <w:sectPr w:rsidR="00FA1CA0">
          <w:pgSz w:w="11906" w:h="16383"/>
          <w:pgMar w:top="1134" w:right="850" w:bottom="1134" w:left="1701" w:header="720" w:footer="720" w:gutter="0"/>
          <w:cols w:space="720"/>
        </w:sectPr>
      </w:pPr>
    </w:p>
    <w:p w:rsidR="00FA1CA0" w:rsidRDefault="00812967">
      <w:pPr>
        <w:spacing w:after="0"/>
        <w:ind w:left="120"/>
      </w:pPr>
      <w:bookmarkStart w:id="16" w:name="block-1307527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A1CA0" w:rsidRDefault="008129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A1CA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A1CA0" w:rsidRDefault="00FA1C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1CA0" w:rsidRDefault="00FA1C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A0" w:rsidRDefault="00FA1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A0" w:rsidRDefault="00FA1CA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CA0" w:rsidRDefault="00FA1CA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CA0" w:rsidRDefault="00FA1CA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CA0" w:rsidRDefault="00FA1C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A0" w:rsidRDefault="00FA1CA0"/>
        </w:tc>
      </w:tr>
      <w:tr w:rsidR="00FA1C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A1CA0" w:rsidRDefault="00FA1CA0"/>
        </w:tc>
      </w:tr>
    </w:tbl>
    <w:p w:rsidR="00FA1CA0" w:rsidRDefault="00FA1CA0">
      <w:pPr>
        <w:sectPr w:rsidR="00FA1C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CA0" w:rsidRDefault="008129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FA1CA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A1CA0" w:rsidRDefault="00FA1CA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1CA0" w:rsidRDefault="00FA1C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A0" w:rsidRDefault="00FA1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A0" w:rsidRDefault="00FA1CA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CA0" w:rsidRDefault="00FA1CA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CA0" w:rsidRDefault="00FA1CA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CA0" w:rsidRDefault="00FA1C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A0" w:rsidRDefault="00FA1CA0"/>
        </w:tc>
      </w:tr>
      <w:tr w:rsidR="00FA1C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1CA0" w:rsidRDefault="00FA1CA0"/>
        </w:tc>
      </w:tr>
    </w:tbl>
    <w:p w:rsidR="00FA1CA0" w:rsidRDefault="00FA1CA0">
      <w:pPr>
        <w:sectPr w:rsidR="00FA1C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CA0" w:rsidRDefault="00FA1CA0">
      <w:pPr>
        <w:sectPr w:rsidR="00FA1C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CA0" w:rsidRDefault="00812967">
      <w:pPr>
        <w:spacing w:after="0"/>
        <w:ind w:left="120"/>
      </w:pPr>
      <w:bookmarkStart w:id="17" w:name="block-1307527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1CA0" w:rsidRDefault="008129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FA1CA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A1CA0" w:rsidRDefault="00FA1C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1CA0" w:rsidRDefault="00FA1C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A0" w:rsidRDefault="00FA1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A0" w:rsidRDefault="00FA1CA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CA0" w:rsidRDefault="00FA1CA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CA0" w:rsidRDefault="00FA1CA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CA0" w:rsidRDefault="00FA1C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A0" w:rsidRDefault="00FA1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A0" w:rsidRDefault="00FA1CA0"/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A0" w:rsidRDefault="00FA1CA0"/>
        </w:tc>
      </w:tr>
    </w:tbl>
    <w:p w:rsidR="00FA1CA0" w:rsidRDefault="00FA1CA0">
      <w:pPr>
        <w:sectPr w:rsidR="00FA1C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CA0" w:rsidRDefault="008129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FA1CA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A1CA0" w:rsidRDefault="00FA1C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1CA0" w:rsidRDefault="00FA1C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A0" w:rsidRDefault="00FA1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A0" w:rsidRDefault="00FA1CA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CA0" w:rsidRDefault="00FA1CA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CA0" w:rsidRDefault="00FA1CA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CA0" w:rsidRDefault="00FA1C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A0" w:rsidRDefault="00FA1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CA0" w:rsidRDefault="00FA1CA0"/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1CA0" w:rsidRDefault="00FA1CA0">
            <w:pPr>
              <w:spacing w:after="0"/>
              <w:ind w:left="135"/>
            </w:pPr>
          </w:p>
        </w:tc>
      </w:tr>
      <w:tr w:rsidR="00FA1C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1CA0" w:rsidRDefault="00812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CA0" w:rsidRDefault="00FA1CA0"/>
        </w:tc>
      </w:tr>
    </w:tbl>
    <w:p w:rsidR="00FA1CA0" w:rsidRDefault="00FA1CA0">
      <w:pPr>
        <w:sectPr w:rsidR="00FA1C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CA0" w:rsidRDefault="00FA1CA0">
      <w:pPr>
        <w:sectPr w:rsidR="00FA1C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CA0" w:rsidRDefault="00812967">
      <w:pPr>
        <w:spacing w:after="0"/>
        <w:ind w:left="120"/>
      </w:pPr>
      <w:bookmarkStart w:id="18" w:name="block-1307527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A1CA0" w:rsidRDefault="008129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A1CA0" w:rsidRDefault="0081296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A1CA0" w:rsidRDefault="0081296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A1CA0" w:rsidRDefault="0081296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A1CA0" w:rsidRDefault="008129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A1CA0" w:rsidRDefault="0081296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A1CA0" w:rsidRDefault="00FA1CA0">
      <w:pPr>
        <w:spacing w:after="0"/>
        <w:ind w:left="120"/>
      </w:pPr>
    </w:p>
    <w:p w:rsidR="00FA1CA0" w:rsidRDefault="008129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A1CA0" w:rsidRDefault="0081296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A1CA0" w:rsidRDefault="00FA1CA0">
      <w:pPr>
        <w:sectPr w:rsidR="00FA1CA0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B44145" w:rsidRDefault="00B44145"/>
    <w:sectPr w:rsidR="00B441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C74"/>
    <w:multiLevelType w:val="multilevel"/>
    <w:tmpl w:val="915878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7C3B33"/>
    <w:multiLevelType w:val="multilevel"/>
    <w:tmpl w:val="902666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E16F7C"/>
    <w:multiLevelType w:val="multilevel"/>
    <w:tmpl w:val="4B3CA0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C17926"/>
    <w:multiLevelType w:val="multilevel"/>
    <w:tmpl w:val="D95E75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3170EE"/>
    <w:multiLevelType w:val="multilevel"/>
    <w:tmpl w:val="447A8C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6B3C54"/>
    <w:multiLevelType w:val="multilevel"/>
    <w:tmpl w:val="52A615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A0"/>
    <w:rsid w:val="00812967"/>
    <w:rsid w:val="00B44145"/>
    <w:rsid w:val="00D306B4"/>
    <w:rsid w:val="00FA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D306B4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3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06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D306B4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3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0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3393</Words>
  <Characters>19344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Школа</cp:lastModifiedBy>
  <cp:revision>3</cp:revision>
  <cp:lastPrinted>2023-10-12T16:06:00Z</cp:lastPrinted>
  <dcterms:created xsi:type="dcterms:W3CDTF">2023-10-09T13:42:00Z</dcterms:created>
  <dcterms:modified xsi:type="dcterms:W3CDTF">2023-10-12T16:06:00Z</dcterms:modified>
</cp:coreProperties>
</file>